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98A1" w14:textId="77777777" w:rsidR="00743A81" w:rsidRPr="00743A81" w:rsidRDefault="00743A81" w:rsidP="00743A81">
      <w:pPr>
        <w:rPr>
          <w:b/>
          <w:bCs/>
        </w:rPr>
      </w:pPr>
      <w:r w:rsidRPr="00743A81">
        <w:rPr>
          <w:b/>
          <w:bCs/>
        </w:rPr>
        <w:t>Day 1: The Gospel Is for Everyone</w:t>
      </w:r>
    </w:p>
    <w:p w14:paraId="49143600" w14:textId="77777777" w:rsidR="00743A81" w:rsidRPr="00743A81" w:rsidRDefault="00743A81" w:rsidP="00743A81">
      <w:r w:rsidRPr="00743A81">
        <w:rPr>
          <w:b/>
          <w:bCs/>
        </w:rPr>
        <w:t>Scripture:</w:t>
      </w:r>
      <w:r w:rsidRPr="00743A81">
        <w:t xml:space="preserve"> Luke 8:1–3</w:t>
      </w:r>
    </w:p>
    <w:p w14:paraId="27686BDA" w14:textId="77777777" w:rsidR="00743A81" w:rsidRPr="00743A81" w:rsidRDefault="00743A81" w:rsidP="00743A81">
      <w:r w:rsidRPr="00743A81">
        <w:rPr>
          <w:b/>
          <w:bCs/>
        </w:rPr>
        <w:t>Reflection:</w:t>
      </w:r>
      <w:r w:rsidRPr="00743A81">
        <w:t xml:space="preserve"> Jesus traveled with a diverse group, including women who were often marginalized in society. This highlights that the Gospel is for everyone, regardless of gender, status, or past. Reflect on how God has called and equipped you for His kingdom work, just as He did with Mary Magdalene, Joanna, and Susanna.</w:t>
      </w:r>
    </w:p>
    <w:p w14:paraId="6BFE5978" w14:textId="77777777" w:rsidR="00743A81" w:rsidRPr="00743A81" w:rsidRDefault="00743A81" w:rsidP="00743A81">
      <w:r w:rsidRPr="00743A81">
        <w:rPr>
          <w:b/>
          <w:bCs/>
        </w:rPr>
        <w:t>Prayer:</w:t>
      </w:r>
      <w:r w:rsidRPr="00743A81">
        <w:t xml:space="preserve"> Lord, thank You for calling me to be part of Your mission. Help me to see the value in every person and to share Your love with those around me. Amen.</w:t>
      </w:r>
    </w:p>
    <w:p w14:paraId="17BB312E" w14:textId="77777777" w:rsidR="00743A81" w:rsidRPr="00743A81" w:rsidRDefault="00743A81" w:rsidP="00743A81">
      <w:pPr>
        <w:rPr>
          <w:b/>
          <w:bCs/>
        </w:rPr>
      </w:pPr>
      <w:r w:rsidRPr="00743A81">
        <w:rPr>
          <w:b/>
          <w:bCs/>
        </w:rPr>
        <w:t>Day 2: The Power of the Word and the Condition of the Heart</w:t>
      </w:r>
    </w:p>
    <w:p w14:paraId="035A6A70" w14:textId="77777777" w:rsidR="00743A81" w:rsidRPr="00743A81" w:rsidRDefault="00743A81" w:rsidP="00743A81">
      <w:r w:rsidRPr="00743A81">
        <w:rPr>
          <w:b/>
          <w:bCs/>
        </w:rPr>
        <w:t>Scripture:</w:t>
      </w:r>
      <w:r w:rsidRPr="00743A81">
        <w:t xml:space="preserve"> Luke 8:4–15</w:t>
      </w:r>
    </w:p>
    <w:p w14:paraId="3EB1EB0F" w14:textId="77777777" w:rsidR="00743A81" w:rsidRPr="00743A81" w:rsidRDefault="00743A81" w:rsidP="00743A81">
      <w:r w:rsidRPr="00743A81">
        <w:rPr>
          <w:b/>
          <w:bCs/>
        </w:rPr>
        <w:t>Reflection:</w:t>
      </w:r>
      <w:r w:rsidRPr="00743A81">
        <w:t xml:space="preserve"> The parable of the </w:t>
      </w:r>
      <w:proofErr w:type="spellStart"/>
      <w:r w:rsidRPr="00743A81">
        <w:t>sower</w:t>
      </w:r>
      <w:proofErr w:type="spellEnd"/>
      <w:r w:rsidRPr="00743A81">
        <w:t xml:space="preserve"> teaches us that the Word of God is powerful, but its impact depends on the condition of our hearts. Consider which type of soil represents your heart today. Are there areas where you need to be more receptive to God's Word?</w:t>
      </w:r>
    </w:p>
    <w:p w14:paraId="4A9363E8" w14:textId="77777777" w:rsidR="00743A81" w:rsidRPr="00743A81" w:rsidRDefault="00743A81" w:rsidP="00743A81">
      <w:r w:rsidRPr="00743A81">
        <w:rPr>
          <w:b/>
          <w:bCs/>
        </w:rPr>
        <w:t>Prayer:</w:t>
      </w:r>
      <w:r w:rsidRPr="00743A81">
        <w:t xml:space="preserve"> Father, prepare my heart to receive Your Word. Remove any distractions or hardness that prevent me from fully embracing Your truth. Amen.</w:t>
      </w:r>
    </w:p>
    <w:p w14:paraId="136CA3BC" w14:textId="77777777" w:rsidR="00743A81" w:rsidRPr="00743A81" w:rsidRDefault="00743A81" w:rsidP="00743A81">
      <w:pPr>
        <w:rPr>
          <w:b/>
          <w:bCs/>
        </w:rPr>
      </w:pPr>
      <w:r w:rsidRPr="00743A81">
        <w:rPr>
          <w:b/>
          <w:bCs/>
        </w:rPr>
        <w:t>Day 3: Holding Fast to the Word</w:t>
      </w:r>
    </w:p>
    <w:p w14:paraId="49D21EB7" w14:textId="77777777" w:rsidR="00743A81" w:rsidRPr="00743A81" w:rsidRDefault="00743A81" w:rsidP="00743A81">
      <w:r w:rsidRPr="00743A81">
        <w:rPr>
          <w:b/>
          <w:bCs/>
        </w:rPr>
        <w:t>Scripture:</w:t>
      </w:r>
      <w:r w:rsidRPr="00743A81">
        <w:t xml:space="preserve"> Luke 8:15</w:t>
      </w:r>
    </w:p>
    <w:p w14:paraId="1CF12DE5" w14:textId="77777777" w:rsidR="00743A81" w:rsidRPr="00743A81" w:rsidRDefault="00743A81" w:rsidP="00743A81">
      <w:r w:rsidRPr="00743A81">
        <w:rPr>
          <w:b/>
          <w:bCs/>
        </w:rPr>
        <w:t>Reflection:</w:t>
      </w:r>
      <w:r w:rsidRPr="00743A81">
        <w:t xml:space="preserve"> Holding fast to God's Word requires intentionality and perseverance. In a world that often challenges our faith, we must anchor ourselves in the truth. Reflect on how you can actively retain and apply God's Word in your life.</w:t>
      </w:r>
    </w:p>
    <w:p w14:paraId="6B7A74BE" w14:textId="77777777" w:rsidR="00743A81" w:rsidRPr="00743A81" w:rsidRDefault="00743A81" w:rsidP="00743A81">
      <w:r w:rsidRPr="00743A81">
        <w:rPr>
          <w:b/>
          <w:bCs/>
        </w:rPr>
        <w:t>Prayer:</w:t>
      </w:r>
      <w:r w:rsidRPr="00743A81">
        <w:t xml:space="preserve"> Jesus, help me to hold fast to Your Word. Give me the strength to persevere and the wisdom to apply Your truth in my daily life. Amen.</w:t>
      </w:r>
    </w:p>
    <w:p w14:paraId="53DD92F6" w14:textId="77777777" w:rsidR="00743A81" w:rsidRPr="00743A81" w:rsidRDefault="00743A81" w:rsidP="00743A81">
      <w:pPr>
        <w:rPr>
          <w:b/>
          <w:bCs/>
        </w:rPr>
      </w:pPr>
      <w:r w:rsidRPr="00743A81">
        <w:rPr>
          <w:b/>
          <w:bCs/>
        </w:rPr>
        <w:t>Day 4: The Role of Faith in Our Lives</w:t>
      </w:r>
    </w:p>
    <w:p w14:paraId="765BBD9B" w14:textId="77777777" w:rsidR="00743A81" w:rsidRPr="00743A81" w:rsidRDefault="00743A81" w:rsidP="00743A81">
      <w:r w:rsidRPr="00743A81">
        <w:rPr>
          <w:b/>
          <w:bCs/>
        </w:rPr>
        <w:t>Scripture:</w:t>
      </w:r>
      <w:r w:rsidRPr="00743A81">
        <w:t xml:space="preserve"> James 1:12</w:t>
      </w:r>
    </w:p>
    <w:p w14:paraId="3885E622" w14:textId="77777777" w:rsidR="00743A81" w:rsidRPr="00743A81" w:rsidRDefault="00743A81" w:rsidP="00743A81">
      <w:r w:rsidRPr="00743A81">
        <w:rPr>
          <w:b/>
          <w:bCs/>
        </w:rPr>
        <w:t>Reflection:</w:t>
      </w:r>
      <w:r w:rsidRPr="00743A81">
        <w:t xml:space="preserve"> Faith is not about the quantity but the object. Our faith in Jesus is what sustains us through trials. Reflect on where your faith is anchored. Is it in Christ, or are there other things you rely on more?</w:t>
      </w:r>
    </w:p>
    <w:p w14:paraId="03DA85E4" w14:textId="77777777" w:rsidR="00743A81" w:rsidRPr="00743A81" w:rsidRDefault="00743A81" w:rsidP="00743A81">
      <w:r w:rsidRPr="00743A81">
        <w:rPr>
          <w:b/>
          <w:bCs/>
        </w:rPr>
        <w:t>Prayer:</w:t>
      </w:r>
      <w:r w:rsidRPr="00743A81">
        <w:t xml:space="preserve"> Lord, I place my faith in You. Help me to trust in Your strength and not my own. May my life reflect a deep and abiding faith in You. Amen.</w:t>
      </w:r>
    </w:p>
    <w:p w14:paraId="714F1FA4" w14:textId="77777777" w:rsidR="00743A81" w:rsidRPr="00743A81" w:rsidRDefault="00743A81" w:rsidP="00743A81">
      <w:pPr>
        <w:rPr>
          <w:b/>
          <w:bCs/>
        </w:rPr>
      </w:pPr>
      <w:r w:rsidRPr="00743A81">
        <w:rPr>
          <w:b/>
          <w:bCs/>
        </w:rPr>
        <w:t>Day 5: Obedience and Action</w:t>
      </w:r>
    </w:p>
    <w:p w14:paraId="037DD00A" w14:textId="77777777" w:rsidR="00743A81" w:rsidRPr="00743A81" w:rsidRDefault="00743A81" w:rsidP="00743A81">
      <w:r w:rsidRPr="00743A81">
        <w:rPr>
          <w:b/>
          <w:bCs/>
        </w:rPr>
        <w:lastRenderedPageBreak/>
        <w:t>Scripture:</w:t>
      </w:r>
      <w:r w:rsidRPr="00743A81">
        <w:t xml:space="preserve"> James 1:22</w:t>
      </w:r>
    </w:p>
    <w:p w14:paraId="0CA2D40C" w14:textId="77777777" w:rsidR="00743A81" w:rsidRPr="00743A81" w:rsidRDefault="00743A81" w:rsidP="00743A81">
      <w:r w:rsidRPr="00743A81">
        <w:rPr>
          <w:b/>
          <w:bCs/>
        </w:rPr>
        <w:t>Reflection:</w:t>
      </w:r>
      <w:r w:rsidRPr="00743A81">
        <w:t xml:space="preserve"> Hearing God's Word is not enough; we must act on it. Reflect on the last thing God called you to do. Have you been obedient? Consider how you can take steps to follow through on what God has spoken to you.</w:t>
      </w:r>
    </w:p>
    <w:p w14:paraId="5DAD7D9D" w14:textId="77777777" w:rsidR="00743A81" w:rsidRPr="00743A81" w:rsidRDefault="00743A81" w:rsidP="00743A81">
      <w:r w:rsidRPr="00743A81">
        <w:rPr>
          <w:b/>
          <w:bCs/>
        </w:rPr>
        <w:t>Prayer:</w:t>
      </w:r>
      <w:r w:rsidRPr="00743A81">
        <w:t xml:space="preserve"> Heavenly Father, give me the courage to act on Your Word. Help me to be not just a hearer but a doer, living out my faith in obedience to You. Amen.</w:t>
      </w:r>
    </w:p>
    <w:p w14:paraId="6A3EED8D"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81"/>
    <w:rsid w:val="000E7F6B"/>
    <w:rsid w:val="00307F8A"/>
    <w:rsid w:val="00743A81"/>
    <w:rsid w:val="007766F3"/>
    <w:rsid w:val="008A4C5C"/>
    <w:rsid w:val="00997563"/>
    <w:rsid w:val="00DC2FFD"/>
    <w:rsid w:val="00EB0E05"/>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776F"/>
  <w15:chartTrackingRefBased/>
  <w15:docId w15:val="{53C5A6FF-DDA2-43B9-9B09-3FDB868A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A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A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A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A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3A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3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A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A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A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A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3A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3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A81"/>
    <w:rPr>
      <w:rFonts w:eastAsiaTheme="majorEastAsia" w:cstheme="majorBidi"/>
      <w:color w:val="272727" w:themeColor="text1" w:themeTint="D8"/>
    </w:rPr>
  </w:style>
  <w:style w:type="paragraph" w:styleId="Title">
    <w:name w:val="Title"/>
    <w:basedOn w:val="Normal"/>
    <w:next w:val="Normal"/>
    <w:link w:val="TitleChar"/>
    <w:uiPriority w:val="10"/>
    <w:qFormat/>
    <w:rsid w:val="00743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A81"/>
    <w:pPr>
      <w:spacing w:before="160"/>
      <w:jc w:val="center"/>
    </w:pPr>
    <w:rPr>
      <w:i/>
      <w:iCs/>
      <w:color w:val="404040" w:themeColor="text1" w:themeTint="BF"/>
    </w:rPr>
  </w:style>
  <w:style w:type="character" w:customStyle="1" w:styleId="QuoteChar">
    <w:name w:val="Quote Char"/>
    <w:basedOn w:val="DefaultParagraphFont"/>
    <w:link w:val="Quote"/>
    <w:uiPriority w:val="29"/>
    <w:rsid w:val="00743A81"/>
    <w:rPr>
      <w:i/>
      <w:iCs/>
      <w:color w:val="404040" w:themeColor="text1" w:themeTint="BF"/>
    </w:rPr>
  </w:style>
  <w:style w:type="paragraph" w:styleId="ListParagraph">
    <w:name w:val="List Paragraph"/>
    <w:basedOn w:val="Normal"/>
    <w:uiPriority w:val="34"/>
    <w:qFormat/>
    <w:rsid w:val="00743A81"/>
    <w:pPr>
      <w:ind w:left="720"/>
      <w:contextualSpacing/>
    </w:pPr>
  </w:style>
  <w:style w:type="character" w:styleId="IntenseEmphasis">
    <w:name w:val="Intense Emphasis"/>
    <w:basedOn w:val="DefaultParagraphFont"/>
    <w:uiPriority w:val="21"/>
    <w:qFormat/>
    <w:rsid w:val="00743A81"/>
    <w:rPr>
      <w:i/>
      <w:iCs/>
      <w:color w:val="2F5496" w:themeColor="accent1" w:themeShade="BF"/>
    </w:rPr>
  </w:style>
  <w:style w:type="paragraph" w:styleId="IntenseQuote">
    <w:name w:val="Intense Quote"/>
    <w:basedOn w:val="Normal"/>
    <w:next w:val="Normal"/>
    <w:link w:val="IntenseQuoteChar"/>
    <w:uiPriority w:val="30"/>
    <w:qFormat/>
    <w:rsid w:val="00743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A81"/>
    <w:rPr>
      <w:i/>
      <w:iCs/>
      <w:color w:val="2F5496" w:themeColor="accent1" w:themeShade="BF"/>
    </w:rPr>
  </w:style>
  <w:style w:type="character" w:styleId="IntenseReference">
    <w:name w:val="Intense Reference"/>
    <w:basedOn w:val="DefaultParagraphFont"/>
    <w:uiPriority w:val="32"/>
    <w:qFormat/>
    <w:rsid w:val="00743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939702">
      <w:bodyDiv w:val="1"/>
      <w:marLeft w:val="0"/>
      <w:marRight w:val="0"/>
      <w:marTop w:val="0"/>
      <w:marBottom w:val="0"/>
      <w:divBdr>
        <w:top w:val="none" w:sz="0" w:space="0" w:color="auto"/>
        <w:left w:val="none" w:sz="0" w:space="0" w:color="auto"/>
        <w:bottom w:val="none" w:sz="0" w:space="0" w:color="auto"/>
        <w:right w:val="none" w:sz="0" w:space="0" w:color="auto"/>
      </w:divBdr>
    </w:div>
    <w:div w:id="17035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2025-07-13T18:04:00Z</dcterms:created>
  <dcterms:modified xsi:type="dcterms:W3CDTF">2025-07-13T18:04:00Z</dcterms:modified>
</cp:coreProperties>
</file>