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A046" w14:textId="77777777" w:rsidR="00057815" w:rsidRPr="00057815" w:rsidRDefault="00057815" w:rsidP="00057815">
      <w:r w:rsidRPr="00057815">
        <w:rPr>
          <w:b/>
          <w:bCs/>
        </w:rPr>
        <w:t>Scripture:</w:t>
      </w:r>
      <w:r w:rsidRPr="00057815">
        <w:t xml:space="preserve"> John 19:28-30</w:t>
      </w:r>
      <w:r w:rsidRPr="00057815">
        <w:br/>
      </w:r>
      <w:r w:rsidRPr="00057815">
        <w:rPr>
          <w:b/>
          <w:bCs/>
        </w:rPr>
        <w:t>Reflection:</w:t>
      </w:r>
      <w:r w:rsidRPr="00057815">
        <w:t xml:space="preserve"> Reflect on the events of Good Friday. Jesus declared, "It is finished," signifying the completion of His sacrificial work on the cross. Though it was a day of darkness and despair, it was also the beginning of a new hope. Consider how God can work through the darkest moments in your life to bring about His purpose.</w:t>
      </w:r>
    </w:p>
    <w:p w14:paraId="5836A858" w14:textId="77777777" w:rsidR="00057815" w:rsidRPr="00057815" w:rsidRDefault="00057815" w:rsidP="00057815">
      <w:r w:rsidRPr="00057815">
        <w:rPr>
          <w:b/>
          <w:bCs/>
        </w:rPr>
        <w:t>Prayer:</w:t>
      </w:r>
      <w:r w:rsidRPr="00057815">
        <w:t xml:space="preserve"> Lord, help me to trust in Your plan even when I cannot see the light. Remind me that You are always working, even in the darkest times. Amen.</w:t>
      </w:r>
    </w:p>
    <w:p w14:paraId="43E52F2E" w14:textId="77777777" w:rsidR="00057815" w:rsidRPr="00057815" w:rsidRDefault="00057815" w:rsidP="00057815">
      <w:pPr>
        <w:rPr>
          <w:b/>
          <w:bCs/>
        </w:rPr>
      </w:pPr>
      <w:r w:rsidRPr="00057815">
        <w:rPr>
          <w:b/>
          <w:bCs/>
        </w:rPr>
        <w:t>Day 2: The Empty Tomb</w:t>
      </w:r>
    </w:p>
    <w:p w14:paraId="4A4FD12D" w14:textId="77777777" w:rsidR="00057815" w:rsidRPr="00057815" w:rsidRDefault="00057815" w:rsidP="00057815">
      <w:r w:rsidRPr="00057815">
        <w:rPr>
          <w:b/>
          <w:bCs/>
        </w:rPr>
        <w:t>Scripture:</w:t>
      </w:r>
      <w:r w:rsidRPr="00057815">
        <w:t xml:space="preserve"> John 20:1-7</w:t>
      </w:r>
      <w:r w:rsidRPr="00057815">
        <w:br/>
      </w:r>
      <w:r w:rsidRPr="00057815">
        <w:rPr>
          <w:b/>
          <w:bCs/>
        </w:rPr>
        <w:t>Reflection:</w:t>
      </w:r>
      <w:r w:rsidRPr="00057815">
        <w:t xml:space="preserve"> Mary Magdalene, Peter, and John found the tomb empty, filled with confusion and doubt. They were looking for a physical body, missing the miracle of the resurrection. Reflect on how often we focus on the physical and miss the spiritual work God is doing in our lives.</w:t>
      </w:r>
    </w:p>
    <w:p w14:paraId="7318808A" w14:textId="77777777" w:rsidR="00057815" w:rsidRPr="00057815" w:rsidRDefault="00057815" w:rsidP="00057815">
      <w:r w:rsidRPr="00057815">
        <w:rPr>
          <w:b/>
          <w:bCs/>
        </w:rPr>
        <w:t>Prayer:</w:t>
      </w:r>
      <w:r w:rsidRPr="00057815">
        <w:t xml:space="preserve"> Father, open my eyes to see Your miracles around me. Help me to focus on Your spiritual truths rather than just the physical realities. Amen.</w:t>
      </w:r>
    </w:p>
    <w:p w14:paraId="0E081C22" w14:textId="77777777" w:rsidR="00057815" w:rsidRPr="00057815" w:rsidRDefault="00057815" w:rsidP="00057815">
      <w:pPr>
        <w:rPr>
          <w:b/>
          <w:bCs/>
        </w:rPr>
      </w:pPr>
      <w:r w:rsidRPr="00057815">
        <w:rPr>
          <w:b/>
          <w:bCs/>
        </w:rPr>
        <w:t>Day 3: Recognizing Jesus</w:t>
      </w:r>
    </w:p>
    <w:p w14:paraId="682BEA57" w14:textId="77777777" w:rsidR="00057815" w:rsidRPr="00057815" w:rsidRDefault="00057815" w:rsidP="00057815">
      <w:r w:rsidRPr="00057815">
        <w:rPr>
          <w:b/>
          <w:bCs/>
        </w:rPr>
        <w:t>Scripture:</w:t>
      </w:r>
      <w:r w:rsidRPr="00057815">
        <w:t xml:space="preserve"> John 20:11-16</w:t>
      </w:r>
      <w:r w:rsidRPr="00057815">
        <w:br/>
      </w:r>
      <w:r w:rsidRPr="00057815">
        <w:rPr>
          <w:b/>
          <w:bCs/>
        </w:rPr>
        <w:t>Reflection:</w:t>
      </w:r>
      <w:r w:rsidRPr="00057815">
        <w:t xml:space="preserve"> Mary did not recognize Jesus until He called her by name. In our grief and busyness, we can miss Jesus standing right before us. Reflect on the importance of listening for His voice and recognizing His presence in your life.</w:t>
      </w:r>
    </w:p>
    <w:p w14:paraId="77C9E8F7" w14:textId="77777777" w:rsidR="00057815" w:rsidRPr="00057815" w:rsidRDefault="00057815" w:rsidP="00057815">
      <w:r w:rsidRPr="00057815">
        <w:rPr>
          <w:b/>
          <w:bCs/>
        </w:rPr>
        <w:t>Prayer:</w:t>
      </w:r>
      <w:r w:rsidRPr="00057815">
        <w:t xml:space="preserve"> Jesus, help me to hear Your voice and recognize Your presence in my daily life. Call me by name and lead me into a deeper relationship with You. Amen.</w:t>
      </w:r>
    </w:p>
    <w:p w14:paraId="17FB3203" w14:textId="77777777" w:rsidR="00057815" w:rsidRPr="00057815" w:rsidRDefault="00057815" w:rsidP="00057815">
      <w:pPr>
        <w:rPr>
          <w:b/>
          <w:bCs/>
        </w:rPr>
      </w:pPr>
      <w:r w:rsidRPr="00057815">
        <w:rPr>
          <w:b/>
          <w:bCs/>
        </w:rPr>
        <w:t>Day 4: The Joy of Resurrection</w:t>
      </w:r>
    </w:p>
    <w:p w14:paraId="1ABA4E52" w14:textId="77777777" w:rsidR="00057815" w:rsidRPr="00057815" w:rsidRDefault="00057815" w:rsidP="00057815">
      <w:r w:rsidRPr="00057815">
        <w:rPr>
          <w:b/>
          <w:bCs/>
        </w:rPr>
        <w:t>Scripture:</w:t>
      </w:r>
      <w:r w:rsidRPr="00057815">
        <w:t xml:space="preserve"> John 20:17-18</w:t>
      </w:r>
      <w:r w:rsidRPr="00057815">
        <w:br/>
      </w:r>
      <w:r w:rsidRPr="00057815">
        <w:rPr>
          <w:b/>
          <w:bCs/>
        </w:rPr>
        <w:t>Reflection:</w:t>
      </w:r>
      <w:r w:rsidRPr="00057815">
        <w:t xml:space="preserve"> Jesus instructed Mary to go and tell the disciples of His resurrection. Her sorrow turned to joy as she became the first to proclaim the risen Lord. Reflect on the joy of the resurrection and how it transforms our lives and missions.</w:t>
      </w:r>
    </w:p>
    <w:p w14:paraId="785B6039" w14:textId="77777777" w:rsidR="00057815" w:rsidRPr="00057815" w:rsidRDefault="00057815" w:rsidP="00057815">
      <w:r w:rsidRPr="00057815">
        <w:rPr>
          <w:b/>
          <w:bCs/>
        </w:rPr>
        <w:t>Prayer:</w:t>
      </w:r>
      <w:r w:rsidRPr="00057815">
        <w:t xml:space="preserve"> Risen Lord, fill my heart with the joy of Your resurrection. Empower me to share the good news of Your victory over death with others. Amen.</w:t>
      </w:r>
    </w:p>
    <w:p w14:paraId="64877300" w14:textId="77777777" w:rsidR="00057815" w:rsidRPr="00057815" w:rsidRDefault="00057815" w:rsidP="00057815">
      <w:pPr>
        <w:rPr>
          <w:b/>
          <w:bCs/>
        </w:rPr>
      </w:pPr>
      <w:r w:rsidRPr="00057815">
        <w:rPr>
          <w:b/>
          <w:bCs/>
        </w:rPr>
        <w:t>Day 5: Living in Resurrection Power</w:t>
      </w:r>
    </w:p>
    <w:p w14:paraId="3B53B06D" w14:textId="77777777" w:rsidR="00057815" w:rsidRPr="00057815" w:rsidRDefault="00057815" w:rsidP="00057815">
      <w:r w:rsidRPr="00057815">
        <w:rPr>
          <w:b/>
          <w:bCs/>
        </w:rPr>
        <w:t>Scripture:</w:t>
      </w:r>
      <w:r w:rsidRPr="00057815">
        <w:t xml:space="preserve"> Ephesians 3:20-21</w:t>
      </w:r>
      <w:r w:rsidRPr="00057815">
        <w:br/>
      </w:r>
      <w:r w:rsidRPr="00057815">
        <w:rPr>
          <w:b/>
          <w:bCs/>
        </w:rPr>
        <w:t>Reflection:</w:t>
      </w:r>
      <w:r w:rsidRPr="00057815">
        <w:t xml:space="preserve"> God is able to do far more abundantly than we can ask or think. The resurrection is </w:t>
      </w:r>
      <w:r w:rsidRPr="00057815">
        <w:lastRenderedPageBreak/>
        <w:t>not just an event to remember but a power to live by. Reflect on how you can live in the power of the resurrection, trusting God to work through you.</w:t>
      </w:r>
    </w:p>
    <w:p w14:paraId="14A40EE1" w14:textId="77777777" w:rsidR="00057815" w:rsidRPr="00057815" w:rsidRDefault="00057815" w:rsidP="00057815">
      <w:r w:rsidRPr="00057815">
        <w:rPr>
          <w:b/>
          <w:bCs/>
        </w:rPr>
        <w:t>Prayer:</w:t>
      </w:r>
      <w:r w:rsidRPr="00057815">
        <w:t xml:space="preserve"> Almighty God, thank You for the power of the resurrection. Help me to live each day in that power, trusting You to do more than I can imagine. Amen.</w:t>
      </w:r>
    </w:p>
    <w:p w14:paraId="63811AA2"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15"/>
    <w:rsid w:val="00057815"/>
    <w:rsid w:val="000E7F6B"/>
    <w:rsid w:val="00307F8A"/>
    <w:rsid w:val="00344359"/>
    <w:rsid w:val="007766F3"/>
    <w:rsid w:val="008A4C5C"/>
    <w:rsid w:val="00997563"/>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0E82"/>
  <w15:chartTrackingRefBased/>
  <w15:docId w15:val="{B381D360-274E-4F48-86D4-47ACFFD2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8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78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78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78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78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7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8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78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78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78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78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7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815"/>
    <w:rPr>
      <w:rFonts w:eastAsiaTheme="majorEastAsia" w:cstheme="majorBidi"/>
      <w:color w:val="272727" w:themeColor="text1" w:themeTint="D8"/>
    </w:rPr>
  </w:style>
  <w:style w:type="paragraph" w:styleId="Title">
    <w:name w:val="Title"/>
    <w:basedOn w:val="Normal"/>
    <w:next w:val="Normal"/>
    <w:link w:val="TitleChar"/>
    <w:uiPriority w:val="10"/>
    <w:qFormat/>
    <w:rsid w:val="00057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815"/>
    <w:pPr>
      <w:spacing w:before="160"/>
      <w:jc w:val="center"/>
    </w:pPr>
    <w:rPr>
      <w:i/>
      <w:iCs/>
      <w:color w:val="404040" w:themeColor="text1" w:themeTint="BF"/>
    </w:rPr>
  </w:style>
  <w:style w:type="character" w:customStyle="1" w:styleId="QuoteChar">
    <w:name w:val="Quote Char"/>
    <w:basedOn w:val="DefaultParagraphFont"/>
    <w:link w:val="Quote"/>
    <w:uiPriority w:val="29"/>
    <w:rsid w:val="00057815"/>
    <w:rPr>
      <w:i/>
      <w:iCs/>
      <w:color w:val="404040" w:themeColor="text1" w:themeTint="BF"/>
    </w:rPr>
  </w:style>
  <w:style w:type="paragraph" w:styleId="ListParagraph">
    <w:name w:val="List Paragraph"/>
    <w:basedOn w:val="Normal"/>
    <w:uiPriority w:val="34"/>
    <w:qFormat/>
    <w:rsid w:val="00057815"/>
    <w:pPr>
      <w:ind w:left="720"/>
      <w:contextualSpacing/>
    </w:pPr>
  </w:style>
  <w:style w:type="character" w:styleId="IntenseEmphasis">
    <w:name w:val="Intense Emphasis"/>
    <w:basedOn w:val="DefaultParagraphFont"/>
    <w:uiPriority w:val="21"/>
    <w:qFormat/>
    <w:rsid w:val="00057815"/>
    <w:rPr>
      <w:i/>
      <w:iCs/>
      <w:color w:val="2F5496" w:themeColor="accent1" w:themeShade="BF"/>
    </w:rPr>
  </w:style>
  <w:style w:type="paragraph" w:styleId="IntenseQuote">
    <w:name w:val="Intense Quote"/>
    <w:basedOn w:val="Normal"/>
    <w:next w:val="Normal"/>
    <w:link w:val="IntenseQuoteChar"/>
    <w:uiPriority w:val="30"/>
    <w:qFormat/>
    <w:rsid w:val="00057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7815"/>
    <w:rPr>
      <w:i/>
      <w:iCs/>
      <w:color w:val="2F5496" w:themeColor="accent1" w:themeShade="BF"/>
    </w:rPr>
  </w:style>
  <w:style w:type="character" w:styleId="IntenseReference">
    <w:name w:val="Intense Reference"/>
    <w:basedOn w:val="DefaultParagraphFont"/>
    <w:uiPriority w:val="32"/>
    <w:qFormat/>
    <w:rsid w:val="00057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89689">
      <w:bodyDiv w:val="1"/>
      <w:marLeft w:val="0"/>
      <w:marRight w:val="0"/>
      <w:marTop w:val="0"/>
      <w:marBottom w:val="0"/>
      <w:divBdr>
        <w:top w:val="none" w:sz="0" w:space="0" w:color="auto"/>
        <w:left w:val="none" w:sz="0" w:space="0" w:color="auto"/>
        <w:bottom w:val="none" w:sz="0" w:space="0" w:color="auto"/>
        <w:right w:val="none" w:sz="0" w:space="0" w:color="auto"/>
      </w:divBdr>
    </w:div>
    <w:div w:id="19375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2025-04-21T18:07:00Z</dcterms:created>
  <dcterms:modified xsi:type="dcterms:W3CDTF">2025-04-21T18:07:00Z</dcterms:modified>
</cp:coreProperties>
</file>