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9CBF3" w14:textId="77777777" w:rsidR="00C41714" w:rsidRPr="00C41714" w:rsidRDefault="00C41714" w:rsidP="00C41714">
      <w:pPr>
        <w:rPr>
          <w:b/>
          <w:bCs/>
        </w:rPr>
      </w:pPr>
      <w:r w:rsidRPr="00C41714">
        <w:rPr>
          <w:b/>
          <w:bCs/>
        </w:rPr>
        <w:t>Day 1: The Power and Presence of Jesus</w:t>
      </w:r>
    </w:p>
    <w:p w14:paraId="3851DE41" w14:textId="77777777" w:rsidR="00C41714" w:rsidRPr="00C41714" w:rsidRDefault="00C41714" w:rsidP="00C41714">
      <w:r w:rsidRPr="00C41714">
        <w:rPr>
          <w:b/>
          <w:bCs/>
        </w:rPr>
        <w:t>Scripture:</w:t>
      </w:r>
      <w:r w:rsidRPr="00C41714">
        <w:t xml:space="preserve"> Luke 5:17</w:t>
      </w:r>
      <w:r w:rsidRPr="00C41714">
        <w:br/>
      </w:r>
      <w:r w:rsidRPr="00C41714">
        <w:rPr>
          <w:b/>
          <w:bCs/>
        </w:rPr>
        <w:t>Reflection:</w:t>
      </w:r>
      <w:r w:rsidRPr="00C41714">
        <w:t xml:space="preserve"> In this passage, we see </w:t>
      </w:r>
      <w:proofErr w:type="gramStart"/>
      <w:r w:rsidRPr="00C41714">
        <w:t>Jesus</w:t>
      </w:r>
      <w:proofErr w:type="gramEnd"/>
      <w:r w:rsidRPr="00C41714">
        <w:t xml:space="preserve"> teaching in a crowded house, surrounded by religious leaders and people eager to hear His words. The sermon reminds us that "God was in the house" because Jesus was there. This is a powerful reminder of the presence of the triune God—Father, Son, and Holy Spirit—whenever Jesus is present. Reflect on the presence of Jesus in your life today. How does knowing that God is with you change your perspective on your daily challenges?</w:t>
      </w:r>
    </w:p>
    <w:p w14:paraId="37C82733" w14:textId="77777777" w:rsidR="00C41714" w:rsidRPr="00C41714" w:rsidRDefault="00C41714" w:rsidP="00C41714">
      <w:r w:rsidRPr="00C41714">
        <w:rPr>
          <w:b/>
          <w:bCs/>
        </w:rPr>
        <w:t>Prayer:</w:t>
      </w:r>
      <w:r w:rsidRPr="00C41714">
        <w:t xml:space="preserve"> Lord, thank You for Your constant presence in my life. Help me to be aware of Your power and presence in every situation I face. Amen.</w:t>
      </w:r>
    </w:p>
    <w:p w14:paraId="1494A33A" w14:textId="77777777" w:rsidR="00C41714" w:rsidRPr="00C41714" w:rsidRDefault="00C41714" w:rsidP="00C41714">
      <w:pPr>
        <w:rPr>
          <w:b/>
          <w:bCs/>
        </w:rPr>
      </w:pPr>
      <w:r w:rsidRPr="00C41714">
        <w:rPr>
          <w:b/>
          <w:bCs/>
        </w:rPr>
        <w:t>Day 2: Faith and Friendship</w:t>
      </w:r>
    </w:p>
    <w:p w14:paraId="2546976D" w14:textId="77777777" w:rsidR="00C41714" w:rsidRPr="00C41714" w:rsidRDefault="00C41714" w:rsidP="00C41714">
      <w:r w:rsidRPr="00C41714">
        <w:rPr>
          <w:b/>
          <w:bCs/>
        </w:rPr>
        <w:t>Scripture:</w:t>
      </w:r>
      <w:r w:rsidRPr="00C41714">
        <w:t xml:space="preserve"> Luke 5:18-19</w:t>
      </w:r>
      <w:r w:rsidRPr="00C41714">
        <w:br/>
      </w:r>
      <w:r w:rsidRPr="00C41714">
        <w:rPr>
          <w:b/>
          <w:bCs/>
        </w:rPr>
        <w:t>Reflection:</w:t>
      </w:r>
      <w:r w:rsidRPr="00C41714">
        <w:t xml:space="preserve"> The paralytic's friends demonstrated great faith and determination by bringing him to Jesus, even tearing through a roof to do so. This act of love and perseverance shows the importance of a supportive faith community. Consider the friends in your life who have helped carry you to Jesus in times of need. How can you be that friend to someone else today?</w:t>
      </w:r>
    </w:p>
    <w:p w14:paraId="202C02A5" w14:textId="77777777" w:rsidR="00C41714" w:rsidRPr="00C41714" w:rsidRDefault="00C41714" w:rsidP="00C41714">
      <w:r w:rsidRPr="00C41714">
        <w:rPr>
          <w:b/>
          <w:bCs/>
        </w:rPr>
        <w:t>Prayer:</w:t>
      </w:r>
      <w:r w:rsidRPr="00C41714">
        <w:t xml:space="preserve"> Father, thank You for the friends who have supported me in my faith journey. Help me to be a source of strength and encouragement to others. Amen.</w:t>
      </w:r>
    </w:p>
    <w:p w14:paraId="536E49CF" w14:textId="77777777" w:rsidR="00C41714" w:rsidRPr="00C41714" w:rsidRDefault="00C41714" w:rsidP="00C41714">
      <w:pPr>
        <w:rPr>
          <w:b/>
          <w:bCs/>
        </w:rPr>
      </w:pPr>
      <w:r w:rsidRPr="00C41714">
        <w:rPr>
          <w:b/>
          <w:bCs/>
        </w:rPr>
        <w:t>Day 3: The Deeper Need</w:t>
      </w:r>
    </w:p>
    <w:p w14:paraId="49126A2F" w14:textId="77777777" w:rsidR="00C41714" w:rsidRPr="00C41714" w:rsidRDefault="00C41714" w:rsidP="00C41714">
      <w:r w:rsidRPr="00C41714">
        <w:rPr>
          <w:b/>
          <w:bCs/>
        </w:rPr>
        <w:t>Scripture:</w:t>
      </w:r>
      <w:r w:rsidRPr="00C41714">
        <w:t xml:space="preserve"> Luke 5:20-21</w:t>
      </w:r>
      <w:r w:rsidRPr="00C41714">
        <w:br/>
      </w:r>
      <w:r w:rsidRPr="00C41714">
        <w:rPr>
          <w:b/>
          <w:bCs/>
        </w:rPr>
        <w:t>Reflection:</w:t>
      </w:r>
      <w:r w:rsidRPr="00C41714">
        <w:t xml:space="preserve"> When Jesus saw the paralytic, He addressed his spiritual need for forgiveness before his physical need for healing. This teaches us that our deepest need is spiritual renewal and forgiveness. Reflect on areas in your life where you need Jesus' forgiveness and healing. Are there burdens you need to lay at His feet?</w:t>
      </w:r>
    </w:p>
    <w:p w14:paraId="62805AB3" w14:textId="77777777" w:rsidR="00C41714" w:rsidRPr="00C41714" w:rsidRDefault="00C41714" w:rsidP="00C41714">
      <w:r w:rsidRPr="00C41714">
        <w:rPr>
          <w:b/>
          <w:bCs/>
        </w:rPr>
        <w:t>Prayer:</w:t>
      </w:r>
      <w:r w:rsidRPr="00C41714">
        <w:t xml:space="preserve"> Jesus, thank You for seeing my deepest needs and offering forgiveness. Help me to trust in Your plan for my life and to seek spiritual renewal daily. Amen.</w:t>
      </w:r>
    </w:p>
    <w:p w14:paraId="712465C2" w14:textId="77777777" w:rsidR="00C41714" w:rsidRPr="00C41714" w:rsidRDefault="00C41714" w:rsidP="00C41714">
      <w:pPr>
        <w:rPr>
          <w:b/>
          <w:bCs/>
        </w:rPr>
      </w:pPr>
      <w:r w:rsidRPr="00C41714">
        <w:rPr>
          <w:b/>
          <w:bCs/>
        </w:rPr>
        <w:t>Day 4: Jesus' Authority</w:t>
      </w:r>
    </w:p>
    <w:p w14:paraId="1C60B06D" w14:textId="77777777" w:rsidR="00C41714" w:rsidRPr="00C41714" w:rsidRDefault="00C41714" w:rsidP="00C41714">
      <w:r w:rsidRPr="00C41714">
        <w:rPr>
          <w:b/>
          <w:bCs/>
        </w:rPr>
        <w:t>Scripture:</w:t>
      </w:r>
      <w:r w:rsidRPr="00C41714">
        <w:t xml:space="preserve"> Luke 5:22-25</w:t>
      </w:r>
      <w:r w:rsidRPr="00C41714">
        <w:br/>
      </w:r>
      <w:r w:rsidRPr="00C41714">
        <w:rPr>
          <w:b/>
          <w:bCs/>
        </w:rPr>
        <w:t>Reflection:</w:t>
      </w:r>
      <w:r w:rsidRPr="00C41714">
        <w:t xml:space="preserve"> Jesus' ability to forgive sins and heal the paralytic demonstrates His divine authority. By calling Himself the "Son of Man," Jesus claims His identity as God in the flesh. This authority assures us that He has the power to transform our lives. How does recognizing Jesus' authority impact your faith and trust in Him?</w:t>
      </w:r>
    </w:p>
    <w:p w14:paraId="445CFD45" w14:textId="77777777" w:rsidR="00C41714" w:rsidRPr="00C41714" w:rsidRDefault="00C41714" w:rsidP="00C41714">
      <w:r w:rsidRPr="00C41714">
        <w:rPr>
          <w:b/>
          <w:bCs/>
        </w:rPr>
        <w:t>Prayer:</w:t>
      </w:r>
      <w:r w:rsidRPr="00C41714">
        <w:t xml:space="preserve"> Lord Jesus, I acknowledge Your authority over my life. Strengthen my faith and help me to trust in Your power to heal and forgive. Amen.</w:t>
      </w:r>
    </w:p>
    <w:p w14:paraId="3E6D1855" w14:textId="77777777" w:rsidR="00C41714" w:rsidRPr="00C41714" w:rsidRDefault="00C41714" w:rsidP="00C41714">
      <w:pPr>
        <w:rPr>
          <w:b/>
          <w:bCs/>
        </w:rPr>
      </w:pPr>
      <w:r w:rsidRPr="00C41714">
        <w:rPr>
          <w:b/>
          <w:bCs/>
        </w:rPr>
        <w:t>Day 5: Walking Through the Door of Forgiveness</w:t>
      </w:r>
    </w:p>
    <w:p w14:paraId="7A4B4DAA" w14:textId="77777777" w:rsidR="00C41714" w:rsidRPr="00C41714" w:rsidRDefault="00C41714" w:rsidP="00C41714">
      <w:r w:rsidRPr="00C41714">
        <w:rPr>
          <w:b/>
          <w:bCs/>
        </w:rPr>
        <w:t>Scripture:</w:t>
      </w:r>
      <w:r w:rsidRPr="00C41714">
        <w:t xml:space="preserve"> Luke 5:26</w:t>
      </w:r>
      <w:r w:rsidRPr="00C41714">
        <w:br/>
      </w:r>
      <w:r w:rsidRPr="00C41714">
        <w:rPr>
          <w:b/>
          <w:bCs/>
        </w:rPr>
        <w:t>Reflection:</w:t>
      </w:r>
      <w:r w:rsidRPr="00C41714">
        <w:t xml:space="preserve"> The sermon concludes with an invitation to walk through the door of forgiveness that Jesus offers. Forgiveness is not just a one-time event but a continual process of renewal and transformation. </w:t>
      </w:r>
      <w:r w:rsidRPr="00C41714">
        <w:lastRenderedPageBreak/>
        <w:t>Reflect on the freedom and new life that forgiveness in Christ brings. How can you live out this forgiveness in your daily interactions?</w:t>
      </w:r>
    </w:p>
    <w:p w14:paraId="35EF7C54" w14:textId="77777777" w:rsidR="00C41714" w:rsidRPr="00C41714" w:rsidRDefault="00C41714" w:rsidP="00C41714">
      <w:r w:rsidRPr="00C41714">
        <w:rPr>
          <w:b/>
          <w:bCs/>
        </w:rPr>
        <w:t>Prayer:</w:t>
      </w:r>
      <w:r w:rsidRPr="00C41714">
        <w:t xml:space="preserve"> Heavenly Father, thank You for the gift of forgiveness through Jesus Christ. Help me to live in the freedom and joy of Your grace, extending forgiveness to others as You have forgiven me. Amen.</w:t>
      </w:r>
    </w:p>
    <w:p w14:paraId="3F8168E0" w14:textId="77777777" w:rsidR="00C41714" w:rsidRPr="00C41714" w:rsidRDefault="00C41714" w:rsidP="00C41714">
      <w:r w:rsidRPr="00C41714">
        <w:t>May these reflections and prayers guide you in deepening your relationship with Jesus and experiencing His transformative power in your life.</w:t>
      </w:r>
    </w:p>
    <w:p w14:paraId="5A87A329"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714"/>
    <w:rsid w:val="000E7F6B"/>
    <w:rsid w:val="00307F8A"/>
    <w:rsid w:val="004C22FF"/>
    <w:rsid w:val="008A4C5C"/>
    <w:rsid w:val="00997563"/>
    <w:rsid w:val="00C41714"/>
    <w:rsid w:val="00DC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B884F"/>
  <w15:chartTrackingRefBased/>
  <w15:docId w15:val="{1813AD3E-1889-4BC3-9E6D-F35DDFB0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7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17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17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17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17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1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7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17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17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17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17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1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714"/>
    <w:rPr>
      <w:rFonts w:eastAsiaTheme="majorEastAsia" w:cstheme="majorBidi"/>
      <w:color w:val="272727" w:themeColor="text1" w:themeTint="D8"/>
    </w:rPr>
  </w:style>
  <w:style w:type="paragraph" w:styleId="Title">
    <w:name w:val="Title"/>
    <w:basedOn w:val="Normal"/>
    <w:next w:val="Normal"/>
    <w:link w:val="TitleChar"/>
    <w:uiPriority w:val="10"/>
    <w:qFormat/>
    <w:rsid w:val="00C41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714"/>
    <w:pPr>
      <w:spacing w:before="160"/>
      <w:jc w:val="center"/>
    </w:pPr>
    <w:rPr>
      <w:i/>
      <w:iCs/>
      <w:color w:val="404040" w:themeColor="text1" w:themeTint="BF"/>
    </w:rPr>
  </w:style>
  <w:style w:type="character" w:customStyle="1" w:styleId="QuoteChar">
    <w:name w:val="Quote Char"/>
    <w:basedOn w:val="DefaultParagraphFont"/>
    <w:link w:val="Quote"/>
    <w:uiPriority w:val="29"/>
    <w:rsid w:val="00C41714"/>
    <w:rPr>
      <w:i/>
      <w:iCs/>
      <w:color w:val="404040" w:themeColor="text1" w:themeTint="BF"/>
    </w:rPr>
  </w:style>
  <w:style w:type="paragraph" w:styleId="ListParagraph">
    <w:name w:val="List Paragraph"/>
    <w:basedOn w:val="Normal"/>
    <w:uiPriority w:val="34"/>
    <w:qFormat/>
    <w:rsid w:val="00C41714"/>
    <w:pPr>
      <w:ind w:left="720"/>
      <w:contextualSpacing/>
    </w:pPr>
  </w:style>
  <w:style w:type="character" w:styleId="IntenseEmphasis">
    <w:name w:val="Intense Emphasis"/>
    <w:basedOn w:val="DefaultParagraphFont"/>
    <w:uiPriority w:val="21"/>
    <w:qFormat/>
    <w:rsid w:val="00C41714"/>
    <w:rPr>
      <w:i/>
      <w:iCs/>
      <w:color w:val="2F5496" w:themeColor="accent1" w:themeShade="BF"/>
    </w:rPr>
  </w:style>
  <w:style w:type="paragraph" w:styleId="IntenseQuote">
    <w:name w:val="Intense Quote"/>
    <w:basedOn w:val="Normal"/>
    <w:next w:val="Normal"/>
    <w:link w:val="IntenseQuoteChar"/>
    <w:uiPriority w:val="30"/>
    <w:qFormat/>
    <w:rsid w:val="00C417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1714"/>
    <w:rPr>
      <w:i/>
      <w:iCs/>
      <w:color w:val="2F5496" w:themeColor="accent1" w:themeShade="BF"/>
    </w:rPr>
  </w:style>
  <w:style w:type="character" w:styleId="IntenseReference">
    <w:name w:val="Intense Reference"/>
    <w:basedOn w:val="DefaultParagraphFont"/>
    <w:uiPriority w:val="32"/>
    <w:qFormat/>
    <w:rsid w:val="00C417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7727731">
      <w:bodyDiv w:val="1"/>
      <w:marLeft w:val="0"/>
      <w:marRight w:val="0"/>
      <w:marTop w:val="0"/>
      <w:marBottom w:val="0"/>
      <w:divBdr>
        <w:top w:val="none" w:sz="0" w:space="0" w:color="auto"/>
        <w:left w:val="none" w:sz="0" w:space="0" w:color="auto"/>
        <w:bottom w:val="none" w:sz="0" w:space="0" w:color="auto"/>
        <w:right w:val="none" w:sz="0" w:space="0" w:color="auto"/>
      </w:divBdr>
    </w:div>
    <w:div w:id="203017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458</Words>
  <Characters>2613</Characters>
  <Application>Microsoft Office Word</Application>
  <DocSecurity>0</DocSecurity>
  <Lines>21</Lines>
  <Paragraphs>6</Paragraphs>
  <ScaleCrop>false</ScaleCrop>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2025-03-09T18:03:00Z</dcterms:created>
  <dcterms:modified xsi:type="dcterms:W3CDTF">2025-03-09T18:08:00Z</dcterms:modified>
</cp:coreProperties>
</file>